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51D74" w14:textId="34C2B53A" w:rsidR="00AB1C4C" w:rsidRDefault="00AB1C4C" w:rsidP="00A47E1D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39EBFFCF" w14:textId="77777777" w:rsidR="00311397" w:rsidRDefault="00311397" w:rsidP="00250685">
      <w:pPr>
        <w:shd w:val="clear" w:color="auto" w:fill="FFFFFF"/>
        <w:bidi/>
        <w:spacing w:after="0" w:line="276" w:lineRule="auto"/>
        <w:jc w:val="center"/>
        <w:rPr>
          <w:rFonts w:ascii="Sakkal Majalla" w:hAnsi="Sakkal Majalla" w:cs="Sakkal Majalla"/>
          <w:noProof/>
          <w:sz w:val="32"/>
          <w:szCs w:val="32"/>
          <w:rtl/>
        </w:rPr>
      </w:pPr>
    </w:p>
    <w:p w14:paraId="413210AC" w14:textId="22EEDC4A" w:rsidR="00613DD7" w:rsidRPr="00475519" w:rsidRDefault="00017DD9" w:rsidP="00311397">
      <w:pPr>
        <w:shd w:val="clear" w:color="auto" w:fill="FFFFFF"/>
        <w:bidi/>
        <w:spacing w:after="0" w:line="276" w:lineRule="auto"/>
        <w:jc w:val="center"/>
        <w:rPr>
          <w:rFonts w:ascii="Traditional Arabic" w:eastAsia="Times New Roman" w:hAnsi="Traditional Arabic" w:cs="Traditional Arabic"/>
          <w:kern w:val="0"/>
          <w:sz w:val="36"/>
          <w:szCs w:val="36"/>
          <w:lang w:eastAsia="fr-FR"/>
          <w14:ligatures w14:val="none"/>
        </w:rPr>
      </w:pPr>
      <w:r w:rsidRPr="00475519">
        <w:rPr>
          <w:rFonts w:ascii="Traditional Arabic" w:eastAsia="Times New Roman" w:hAnsi="Traditional Arabic" w:cs="Traditional Arabic" w:hint="cs"/>
          <w:b/>
          <w:bCs/>
          <w:kern w:val="0"/>
          <w:sz w:val="36"/>
          <w:szCs w:val="36"/>
          <w:rtl/>
          <w:lang w:eastAsia="fr-FR" w:bidi="ar-TN"/>
          <w14:ligatures w14:val="none"/>
        </w:rPr>
        <w:t>إ</w:t>
      </w:r>
      <w:r w:rsidR="00613DD7" w:rsidRPr="00475519">
        <w:rPr>
          <w:rFonts w:ascii="Traditional Arabic" w:eastAsia="Times New Roman" w:hAnsi="Traditional Arabic" w:cs="Traditional Arabic" w:hint="cs"/>
          <w:b/>
          <w:bCs/>
          <w:kern w:val="0"/>
          <w:sz w:val="36"/>
          <w:szCs w:val="36"/>
          <w:rtl/>
          <w:lang w:eastAsia="fr-FR"/>
          <w14:ligatures w14:val="none"/>
        </w:rPr>
        <w:t>علان نتائج الاستشارة</w:t>
      </w:r>
      <w:r w:rsidR="00033704">
        <w:rPr>
          <w:rFonts w:ascii="Traditional Arabic" w:eastAsia="Times New Roman" w:hAnsi="Traditional Arabic" w:cs="Traditional Arabic" w:hint="cs"/>
          <w:b/>
          <w:bCs/>
          <w:kern w:val="0"/>
          <w:sz w:val="36"/>
          <w:szCs w:val="36"/>
          <w:rtl/>
          <w:lang w:eastAsia="fr-FR"/>
          <w14:ligatures w14:val="none"/>
        </w:rPr>
        <w:t xml:space="preserve"> عدد 26/2023</w:t>
      </w:r>
      <w:r w:rsidR="00613DD7" w:rsidRPr="00475519">
        <w:rPr>
          <w:rFonts w:ascii="Traditional Arabic" w:eastAsia="Times New Roman" w:hAnsi="Traditional Arabic" w:cs="Traditional Arabic" w:hint="cs"/>
          <w:b/>
          <w:bCs/>
          <w:kern w:val="0"/>
          <w:sz w:val="36"/>
          <w:szCs w:val="36"/>
          <w:rtl/>
          <w:lang w:eastAsia="fr-FR"/>
          <w14:ligatures w14:val="none"/>
        </w:rPr>
        <w:t xml:space="preserve"> المتعلّقة بتعيين مراقب حسابات</w:t>
      </w:r>
      <w:r w:rsidR="00AD422F" w:rsidRPr="00475519">
        <w:rPr>
          <w:rFonts w:ascii="Traditional Arabic" w:eastAsia="Times New Roman" w:hAnsi="Traditional Arabic" w:cs="Traditional Arabic" w:hint="cs"/>
          <w:b/>
          <w:bCs/>
          <w:kern w:val="0"/>
          <w:sz w:val="36"/>
          <w:szCs w:val="36"/>
          <w:rtl/>
          <w:lang w:eastAsia="fr-FR"/>
          <w14:ligatures w14:val="none"/>
        </w:rPr>
        <w:t xml:space="preserve"> ثان ل</w:t>
      </w:r>
      <w:r w:rsidR="00613DD7" w:rsidRPr="00475519">
        <w:rPr>
          <w:rFonts w:ascii="Traditional Arabic" w:eastAsia="Times New Roman" w:hAnsi="Traditional Arabic" w:cs="Traditional Arabic" w:hint="cs"/>
          <w:b/>
          <w:bCs/>
          <w:kern w:val="0"/>
          <w:sz w:val="36"/>
          <w:szCs w:val="36"/>
          <w:rtl/>
          <w:lang w:eastAsia="fr-FR"/>
          <w14:ligatures w14:val="none"/>
        </w:rPr>
        <w:t xml:space="preserve">لشركة </w:t>
      </w:r>
      <w:r w:rsidR="00E62FBB" w:rsidRPr="00475519">
        <w:rPr>
          <w:rFonts w:ascii="Traditional Arabic" w:eastAsia="Times New Roman" w:hAnsi="Traditional Arabic" w:cs="Traditional Arabic" w:hint="cs"/>
          <w:b/>
          <w:bCs/>
          <w:kern w:val="0"/>
          <w:sz w:val="36"/>
          <w:szCs w:val="36"/>
          <w:rtl/>
          <w:lang w:eastAsia="fr-FR"/>
          <w14:ligatures w14:val="none"/>
        </w:rPr>
        <w:t xml:space="preserve">التونسية لصناعة </w:t>
      </w:r>
      <w:r w:rsidR="00B97DB7" w:rsidRPr="00475519">
        <w:rPr>
          <w:rFonts w:ascii="Traditional Arabic" w:eastAsia="Times New Roman" w:hAnsi="Traditional Arabic" w:cs="Traditional Arabic" w:hint="cs"/>
          <w:b/>
          <w:bCs/>
          <w:kern w:val="0"/>
          <w:sz w:val="36"/>
          <w:szCs w:val="36"/>
          <w:rtl/>
          <w:lang w:eastAsia="fr-FR"/>
          <w14:ligatures w14:val="none"/>
        </w:rPr>
        <w:t>الحديد «</w:t>
      </w:r>
      <w:r w:rsidR="00E62FBB" w:rsidRPr="00475519">
        <w:rPr>
          <w:rFonts w:ascii="Traditional Arabic" w:eastAsia="Times New Roman" w:hAnsi="Traditional Arabic" w:cs="Traditional Arabic" w:hint="cs"/>
          <w:b/>
          <w:bCs/>
          <w:kern w:val="0"/>
          <w:sz w:val="36"/>
          <w:szCs w:val="36"/>
          <w:rtl/>
          <w:lang w:eastAsia="fr-FR"/>
          <w14:ligatures w14:val="none"/>
        </w:rPr>
        <w:t xml:space="preserve">الفولاذ </w:t>
      </w:r>
      <w:r w:rsidR="00613DD7" w:rsidRPr="00475519">
        <w:rPr>
          <w:rFonts w:ascii="Traditional Arabic" w:eastAsia="Times New Roman" w:hAnsi="Traditional Arabic" w:cs="Traditional Arabic" w:hint="cs"/>
          <w:b/>
          <w:bCs/>
          <w:kern w:val="0"/>
          <w:sz w:val="36"/>
          <w:szCs w:val="36"/>
          <w:rtl/>
          <w:lang w:eastAsia="fr-FR"/>
          <w14:ligatures w14:val="none"/>
        </w:rPr>
        <w:t>" للمدّة النيابيّة 2022-2023-2024</w:t>
      </w:r>
    </w:p>
    <w:p w14:paraId="7C30F602" w14:textId="7127DF50" w:rsidR="00684662" w:rsidRDefault="00613DD7" w:rsidP="00A2466D">
      <w:pPr>
        <w:shd w:val="clear" w:color="auto" w:fill="FFFFFF"/>
        <w:bidi/>
        <w:spacing w:after="150" w:line="276" w:lineRule="auto"/>
        <w:jc w:val="both"/>
        <w:rPr>
          <w:rFonts w:ascii="Traditional Arabic" w:eastAsia="Times New Roman" w:hAnsi="Traditional Arabic" w:cs="Traditional Arabic"/>
          <w:kern w:val="0"/>
          <w:sz w:val="36"/>
          <w:szCs w:val="36"/>
          <w:rtl/>
          <w:lang w:eastAsia="fr-FR"/>
          <w14:ligatures w14:val="none"/>
        </w:rPr>
      </w:pPr>
      <w:r w:rsidRPr="00475519">
        <w:rPr>
          <w:rFonts w:ascii="Traditional Arabic" w:eastAsia="Times New Roman" w:hAnsi="Traditional Arabic" w:cs="Traditional Arabic" w:hint="cs"/>
          <w:kern w:val="0"/>
          <w:sz w:val="32"/>
          <w:szCs w:val="32"/>
          <w:rtl/>
          <w:lang w:eastAsia="fr-FR"/>
          <w14:ligatures w14:val="none"/>
        </w:rPr>
        <w:t xml:space="preserve">  </w:t>
      </w:r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تعلن الشركة </w:t>
      </w:r>
      <w:r w:rsidR="00E62FBB"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التونسية لصناعة الحديد "الفولاذ" </w:t>
      </w:r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عن نتائج </w:t>
      </w:r>
      <w:proofErr w:type="spellStart"/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>الإستشارة</w:t>
      </w:r>
      <w:proofErr w:type="spellEnd"/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 عدد </w:t>
      </w:r>
      <w:r w:rsidR="00E62FBB"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>26</w:t>
      </w:r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 </w:t>
      </w:r>
      <w:r w:rsidR="00684662"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/2023 </w:t>
      </w:r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المعلن عنها </w:t>
      </w:r>
      <w:r w:rsidR="00A2466D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>بالصحف يومي</w:t>
      </w:r>
      <w:bookmarkStart w:id="0" w:name="_GoBack"/>
      <w:bookmarkEnd w:id="0"/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 </w:t>
      </w:r>
      <w:r w:rsidR="00AD422F"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28 </w:t>
      </w:r>
      <w:r w:rsidR="00B82417"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>و29</w:t>
      </w:r>
      <w:r w:rsidR="005010AA"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 </w:t>
      </w:r>
      <w:r w:rsidR="00AD422F"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مارس </w:t>
      </w:r>
      <w:r w:rsidR="005010AA"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2023 </w:t>
      </w:r>
      <w:r w:rsidR="00684662"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>وبموقع</w:t>
      </w:r>
      <w:r w:rsidR="005010AA"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 </w:t>
      </w:r>
      <w:proofErr w:type="spellStart"/>
      <w:r w:rsidR="005010AA"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>الواب</w:t>
      </w:r>
      <w:proofErr w:type="spellEnd"/>
      <w:r w:rsidR="005010AA"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 الخاص بشركة "الفولاذ"</w:t>
      </w:r>
      <w:r w:rsidR="00684662"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 </w:t>
      </w:r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حول تعيين مراقب حسابات </w:t>
      </w:r>
      <w:r w:rsidR="00AD422F"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ثان </w:t>
      </w:r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لشركة </w:t>
      </w:r>
      <w:r w:rsidR="00AD422F"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الفولاذ </w:t>
      </w:r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>لسنوات 2022-2023-2024 وذلك عملا بمقتضيات الفصل 12 من كراس الشروط (نسخة أكتوبر2022).</w:t>
      </w:r>
    </w:p>
    <w:p w14:paraId="1315E604" w14:textId="3431297A" w:rsidR="00B97DB7" w:rsidRPr="00B52543" w:rsidRDefault="00613DD7" w:rsidP="00B542D8">
      <w:pPr>
        <w:shd w:val="clear" w:color="auto" w:fill="FFFFFF"/>
        <w:bidi/>
        <w:spacing w:after="150" w:line="276" w:lineRule="auto"/>
        <w:jc w:val="both"/>
        <w:rPr>
          <w:rFonts w:ascii="Traditional Arabic" w:eastAsia="Times New Roman" w:hAnsi="Traditional Arabic" w:cs="Traditional Arabic"/>
          <w:kern w:val="0"/>
          <w:sz w:val="36"/>
          <w:szCs w:val="36"/>
          <w:lang w:eastAsia="fr-FR"/>
          <w14:ligatures w14:val="none"/>
        </w:rPr>
      </w:pPr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حيث أسفرت النتائج النهائيّة </w:t>
      </w:r>
      <w:r w:rsidR="00B52543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>على الت</w:t>
      </w:r>
      <w:r w:rsidR="00B542D8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>ر</w:t>
      </w:r>
      <w:r w:rsidR="00B52543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تيب التفاضلي الاتي </w:t>
      </w:r>
      <w:r w:rsidR="00B542D8">
        <w:rPr>
          <w:rFonts w:ascii="Calibri" w:eastAsia="Times New Roman" w:hAnsi="Calibri" w:cs="Calibri"/>
          <w:kern w:val="0"/>
          <w:sz w:val="36"/>
          <w:szCs w:val="36"/>
          <w:rtl/>
          <w:lang w:eastAsia="fr-FR"/>
          <w14:ligatures w14:val="none"/>
        </w:rPr>
        <w:t>ꓽ</w:t>
      </w:r>
    </w:p>
    <w:p w14:paraId="459F8003" w14:textId="35D939AE" w:rsidR="00A47E1D" w:rsidRPr="00684662" w:rsidRDefault="00A47E1D" w:rsidP="00A47E1D">
      <w:pPr>
        <w:pStyle w:val="Paragraphedeliste"/>
        <w:numPr>
          <w:ilvl w:val="0"/>
          <w:numId w:val="4"/>
        </w:numPr>
        <w:shd w:val="clear" w:color="auto" w:fill="FFFFFF"/>
        <w:bidi/>
        <w:spacing w:after="150" w:line="276" w:lineRule="auto"/>
        <w:jc w:val="both"/>
        <w:rPr>
          <w:rFonts w:ascii="Traditional Arabic" w:eastAsia="Times New Roman" w:hAnsi="Traditional Arabic" w:cs="Traditional Arabic"/>
          <w:kern w:val="0"/>
          <w:sz w:val="36"/>
          <w:szCs w:val="36"/>
          <w:lang w:eastAsia="fr-FR"/>
          <w14:ligatures w14:val="none"/>
        </w:rPr>
      </w:pPr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 w:bidi="ar-TN"/>
          <w14:ligatures w14:val="none"/>
        </w:rPr>
        <w:t xml:space="preserve">مكتب </w:t>
      </w:r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lang w:eastAsia="fr-FR"/>
          <w14:ligatures w14:val="none"/>
        </w:rPr>
        <w:t>EXACOM</w:t>
      </w:r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>لصاحبه عبد الرزاق الصويعي.</w:t>
      </w:r>
    </w:p>
    <w:p w14:paraId="3E22B21B" w14:textId="5A30F2D8" w:rsidR="00A47E1D" w:rsidRPr="00684662" w:rsidRDefault="00A47E1D" w:rsidP="00A47E1D">
      <w:pPr>
        <w:pStyle w:val="Paragraphedeliste"/>
        <w:numPr>
          <w:ilvl w:val="0"/>
          <w:numId w:val="4"/>
        </w:numPr>
        <w:shd w:val="clear" w:color="auto" w:fill="FFFFFF"/>
        <w:bidi/>
        <w:spacing w:after="150" w:line="276" w:lineRule="auto"/>
        <w:jc w:val="both"/>
        <w:rPr>
          <w:rFonts w:ascii="Traditional Arabic" w:eastAsia="Times New Roman" w:hAnsi="Traditional Arabic" w:cs="Traditional Arabic"/>
          <w:kern w:val="0"/>
          <w:sz w:val="36"/>
          <w:szCs w:val="36"/>
          <w:lang w:eastAsia="fr-FR"/>
          <w14:ligatures w14:val="none"/>
        </w:rPr>
      </w:pPr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مكتب </w:t>
      </w:r>
      <w:proofErr w:type="spellStart"/>
      <w:r w:rsidRPr="00684662">
        <w:rPr>
          <w:rFonts w:ascii="Traditional Arabic" w:eastAsia="Times New Roman" w:hAnsi="Traditional Arabic" w:cs="Traditional Arabic"/>
          <w:kern w:val="0"/>
          <w:sz w:val="36"/>
          <w:szCs w:val="36"/>
          <w:lang w:eastAsia="fr-FR"/>
          <w14:ligatures w14:val="none"/>
        </w:rPr>
        <w:t>J</w:t>
      </w:r>
      <w:r w:rsidRPr="00684662">
        <w:rPr>
          <w:rFonts w:ascii="Traditional Arabic" w:eastAsia="Times New Roman" w:hAnsi="Traditional Arabic" w:cs="Traditional Arabic"/>
          <w:kern w:val="0"/>
          <w:sz w:val="36"/>
          <w:szCs w:val="36"/>
          <w:lang w:eastAsia="fr-FR" w:bidi="ar-TN"/>
          <w14:ligatures w14:val="none"/>
        </w:rPr>
        <w:t>amel</w:t>
      </w:r>
      <w:proofErr w:type="spellEnd"/>
      <w:r w:rsidRPr="00684662">
        <w:rPr>
          <w:rFonts w:ascii="Traditional Arabic" w:eastAsia="Times New Roman" w:hAnsi="Traditional Arabic" w:cs="Traditional Arabic"/>
          <w:kern w:val="0"/>
          <w:sz w:val="36"/>
          <w:szCs w:val="36"/>
          <w:lang w:eastAsia="fr-FR" w:bidi="ar-TN"/>
          <w14:ligatures w14:val="none"/>
        </w:rPr>
        <w:t xml:space="preserve"> </w:t>
      </w:r>
      <w:proofErr w:type="spellStart"/>
      <w:r w:rsidRPr="00684662">
        <w:rPr>
          <w:rFonts w:ascii="Traditional Arabic" w:eastAsia="Times New Roman" w:hAnsi="Traditional Arabic" w:cs="Traditional Arabic"/>
          <w:kern w:val="0"/>
          <w:sz w:val="36"/>
          <w:szCs w:val="36"/>
          <w:lang w:eastAsia="fr-FR"/>
          <w14:ligatures w14:val="none"/>
        </w:rPr>
        <w:t>Sassi</w:t>
      </w:r>
      <w:proofErr w:type="spellEnd"/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lang w:eastAsia="fr-FR"/>
          <w14:ligatures w14:val="none"/>
        </w:rPr>
        <w:t xml:space="preserve"> </w:t>
      </w:r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لصاحبه جمال ساسي. </w:t>
      </w:r>
    </w:p>
    <w:p w14:paraId="71926F3D" w14:textId="69C4E3C4" w:rsidR="00A47E1D" w:rsidRPr="00684662" w:rsidRDefault="00A47E1D" w:rsidP="00A47E1D">
      <w:pPr>
        <w:pStyle w:val="Paragraphedeliste"/>
        <w:numPr>
          <w:ilvl w:val="0"/>
          <w:numId w:val="4"/>
        </w:numPr>
        <w:shd w:val="clear" w:color="auto" w:fill="FFFFFF"/>
        <w:bidi/>
        <w:spacing w:after="150" w:line="276" w:lineRule="auto"/>
        <w:jc w:val="both"/>
        <w:rPr>
          <w:rFonts w:ascii="Traditional Arabic" w:eastAsia="Times New Roman" w:hAnsi="Traditional Arabic" w:cs="Traditional Arabic"/>
          <w:kern w:val="0"/>
          <w:sz w:val="36"/>
          <w:szCs w:val="36"/>
          <w:lang w:eastAsia="fr-FR"/>
          <w14:ligatures w14:val="none"/>
        </w:rPr>
      </w:pPr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مكتب </w:t>
      </w:r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lang w:eastAsia="fr-FR"/>
          <w14:ligatures w14:val="none"/>
        </w:rPr>
        <w:t>YBH</w:t>
      </w:r>
      <w:r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 xml:space="preserve"> لصاحبه يسري بن حسين.</w:t>
      </w:r>
    </w:p>
    <w:p w14:paraId="06797786" w14:textId="1E49B035" w:rsidR="00A47E1D" w:rsidRPr="00A47E1D" w:rsidRDefault="00613DD7" w:rsidP="00CA6483">
      <w:pPr>
        <w:pStyle w:val="Paragraphedeliste"/>
        <w:numPr>
          <w:ilvl w:val="0"/>
          <w:numId w:val="7"/>
        </w:numPr>
        <w:shd w:val="clear" w:color="auto" w:fill="FFFFFF"/>
        <w:bidi/>
        <w:spacing w:after="150" w:line="276" w:lineRule="auto"/>
        <w:rPr>
          <w:rFonts w:ascii="Traditional Arabic" w:eastAsia="Times New Roman" w:hAnsi="Traditional Arabic" w:cs="Traditional Arabic"/>
          <w:kern w:val="0"/>
          <w:sz w:val="32"/>
          <w:szCs w:val="32"/>
          <w:rtl/>
          <w:lang w:eastAsia="fr-FR"/>
          <w14:ligatures w14:val="none"/>
        </w:rPr>
      </w:pPr>
      <w:r w:rsidRPr="00A47E1D">
        <w:rPr>
          <w:rFonts w:ascii="Traditional Arabic" w:eastAsia="Times New Roman" w:hAnsi="Traditional Arabic" w:cs="Traditional Arabic" w:hint="cs"/>
          <w:b/>
          <w:bCs/>
          <w:kern w:val="0"/>
          <w:sz w:val="40"/>
          <w:szCs w:val="40"/>
          <w:rtl/>
          <w:lang w:eastAsia="fr-FR"/>
          <w14:ligatures w14:val="none"/>
        </w:rPr>
        <w:t xml:space="preserve">مراقب الحسابات الذي تمّ تعيينه خلال الجلسة العامة العادية للشركة المنعقدة بتاريخ </w:t>
      </w:r>
      <w:r w:rsidR="003812CF" w:rsidRPr="00A47E1D">
        <w:rPr>
          <w:rFonts w:ascii="Traditional Arabic" w:eastAsia="Times New Roman" w:hAnsi="Traditional Arabic" w:cs="Traditional Arabic" w:hint="cs"/>
          <w:b/>
          <w:bCs/>
          <w:kern w:val="0"/>
          <w:sz w:val="40"/>
          <w:szCs w:val="40"/>
          <w:rtl/>
          <w:lang w:eastAsia="fr-FR"/>
          <w14:ligatures w14:val="none"/>
        </w:rPr>
        <w:t xml:space="preserve">05 </w:t>
      </w:r>
      <w:r w:rsidR="00B96875" w:rsidRPr="00A47E1D">
        <w:rPr>
          <w:rFonts w:ascii="Traditional Arabic" w:eastAsia="Times New Roman" w:hAnsi="Traditional Arabic" w:cs="Traditional Arabic" w:hint="cs"/>
          <w:b/>
          <w:bCs/>
          <w:kern w:val="0"/>
          <w:sz w:val="40"/>
          <w:szCs w:val="40"/>
          <w:rtl/>
          <w:lang w:eastAsia="fr-FR"/>
          <w14:ligatures w14:val="none"/>
        </w:rPr>
        <w:t xml:space="preserve">أكتوبر </w:t>
      </w:r>
      <w:proofErr w:type="gramStart"/>
      <w:r w:rsidR="00B96875" w:rsidRPr="00A47E1D">
        <w:rPr>
          <w:rFonts w:ascii="Traditional Arabic" w:eastAsia="Times New Roman" w:hAnsi="Traditional Arabic" w:cs="Traditional Arabic" w:hint="cs"/>
          <w:b/>
          <w:bCs/>
          <w:kern w:val="0"/>
          <w:sz w:val="40"/>
          <w:szCs w:val="40"/>
          <w:rtl/>
          <w:lang w:eastAsia="fr-FR"/>
          <w14:ligatures w14:val="none"/>
        </w:rPr>
        <w:t xml:space="preserve">2023 </w:t>
      </w:r>
      <w:r w:rsidRPr="00A47E1D">
        <w:rPr>
          <w:rFonts w:ascii="Traditional Arabic" w:eastAsia="Times New Roman" w:hAnsi="Traditional Arabic" w:cs="Traditional Arabic" w:hint="cs"/>
          <w:kern w:val="0"/>
          <w:sz w:val="32"/>
          <w:szCs w:val="32"/>
          <w:rtl/>
          <w:lang w:eastAsia="fr-FR"/>
          <w14:ligatures w14:val="none"/>
        </w:rPr>
        <w:br/>
        <w:t xml:space="preserve"> </w:t>
      </w:r>
      <w:r w:rsidR="00A47E1D" w:rsidRPr="00A47E1D">
        <w:rPr>
          <w:rFonts w:ascii="Traditional Arabic" w:eastAsia="Times New Roman" w:hAnsi="Traditional Arabic" w:cs="Traditional Arabic" w:hint="cs"/>
          <w:kern w:val="0"/>
          <w:sz w:val="32"/>
          <w:szCs w:val="32"/>
          <w:rtl/>
          <w:lang w:eastAsia="fr-FR"/>
          <w14:ligatures w14:val="none"/>
        </w:rPr>
        <w:t>-</w:t>
      </w:r>
      <w:proofErr w:type="gramEnd"/>
      <w:r w:rsidR="00A47E1D" w:rsidRPr="00A47E1D">
        <w:rPr>
          <w:rFonts w:ascii="Traditional Arabic" w:eastAsia="Times New Roman" w:hAnsi="Traditional Arabic" w:cs="Traditional Arabic" w:hint="cs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="00A47E1D"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 w:bidi="ar-TN"/>
          <w14:ligatures w14:val="none"/>
        </w:rPr>
        <w:t xml:space="preserve">مكتب </w:t>
      </w:r>
      <w:r w:rsidR="00A47E1D"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lang w:eastAsia="fr-FR"/>
          <w14:ligatures w14:val="none"/>
        </w:rPr>
        <w:t>EXACOM</w:t>
      </w:r>
      <w:r w:rsidR="00A47E1D" w:rsidRPr="00684662">
        <w:rPr>
          <w:rFonts w:ascii="Traditional Arabic" w:eastAsia="Times New Roman" w:hAnsi="Traditional Arabic" w:cs="Traditional Arabic" w:hint="cs"/>
          <w:kern w:val="0"/>
          <w:sz w:val="36"/>
          <w:szCs w:val="36"/>
          <w:rtl/>
          <w:lang w:eastAsia="fr-FR"/>
          <w14:ligatures w14:val="none"/>
        </w:rPr>
        <w:t>لصاحبه عبد الرزاق الصويعي.</w:t>
      </w:r>
    </w:p>
    <w:p w14:paraId="144E0FBB" w14:textId="20883CF3" w:rsidR="00613DD7" w:rsidRPr="00A47E1D" w:rsidRDefault="00613DD7" w:rsidP="00250685">
      <w:pPr>
        <w:pStyle w:val="Paragraphedeliste"/>
        <w:numPr>
          <w:ilvl w:val="0"/>
          <w:numId w:val="3"/>
        </w:numPr>
        <w:shd w:val="clear" w:color="auto" w:fill="FFFFFF"/>
        <w:bidi/>
        <w:spacing w:after="150" w:line="276" w:lineRule="auto"/>
        <w:jc w:val="both"/>
        <w:rPr>
          <w:rFonts w:ascii="Traditional Arabic" w:eastAsia="Times New Roman" w:hAnsi="Traditional Arabic" w:cs="Traditional Arabic"/>
          <w:kern w:val="0"/>
          <w:sz w:val="40"/>
          <w:szCs w:val="40"/>
          <w:rtl/>
          <w:lang w:eastAsia="fr-FR"/>
          <w14:ligatures w14:val="none"/>
        </w:rPr>
      </w:pPr>
      <w:r w:rsidRPr="00A47E1D">
        <w:rPr>
          <w:rFonts w:ascii="Traditional Arabic" w:eastAsia="Times New Roman" w:hAnsi="Traditional Arabic" w:cs="Traditional Arabic" w:hint="cs"/>
          <w:b/>
          <w:bCs/>
          <w:kern w:val="0"/>
          <w:sz w:val="40"/>
          <w:szCs w:val="40"/>
          <w:rtl/>
          <w:lang w:eastAsia="fr-FR"/>
          <w14:ligatures w14:val="none"/>
        </w:rPr>
        <w:t xml:space="preserve">قائمة العروض </w:t>
      </w:r>
      <w:proofErr w:type="spellStart"/>
      <w:r w:rsidRPr="00A47E1D">
        <w:rPr>
          <w:rFonts w:ascii="Traditional Arabic" w:eastAsia="Times New Roman" w:hAnsi="Traditional Arabic" w:cs="Traditional Arabic" w:hint="cs"/>
          <w:b/>
          <w:bCs/>
          <w:kern w:val="0"/>
          <w:sz w:val="40"/>
          <w:szCs w:val="40"/>
          <w:rtl/>
          <w:lang w:eastAsia="fr-FR"/>
          <w14:ligatures w14:val="none"/>
        </w:rPr>
        <w:t>المقصاة</w:t>
      </w:r>
      <w:proofErr w:type="spellEnd"/>
      <w:r w:rsidRPr="00A47E1D">
        <w:rPr>
          <w:rFonts w:ascii="Traditional Arabic" w:eastAsia="Times New Roman" w:hAnsi="Traditional Arabic" w:cs="Traditional Arabic" w:hint="cs"/>
          <w:b/>
          <w:bCs/>
          <w:kern w:val="0"/>
          <w:sz w:val="40"/>
          <w:szCs w:val="40"/>
          <w:rtl/>
          <w:lang w:eastAsia="fr-FR"/>
          <w14:ligatures w14:val="none"/>
        </w:rPr>
        <w:t xml:space="preserve"> وسبب الإقصاء: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4536"/>
        <w:gridCol w:w="992"/>
      </w:tblGrid>
      <w:tr w:rsidR="00475519" w:rsidRPr="00475519" w14:paraId="722371F5" w14:textId="77777777" w:rsidTr="00A36A78">
        <w:trPr>
          <w:trHeight w:val="30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14:paraId="7E34028C" w14:textId="77777777" w:rsidR="00A01053" w:rsidRPr="00475519" w:rsidRDefault="00A01053" w:rsidP="00250685">
            <w:pPr>
              <w:bidi/>
              <w:spacing w:after="0" w:line="276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rtl/>
                <w:lang w:eastAsia="fr-FR"/>
                <w14:ligatures w14:val="none"/>
              </w:rPr>
              <w:t>سبب الإقصاء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C52AFD1" w14:textId="77777777" w:rsidR="00A01053" w:rsidRPr="00475519" w:rsidRDefault="00A01053" w:rsidP="00250685">
            <w:pPr>
              <w:bidi/>
              <w:spacing w:after="0" w:line="276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kern w:val="0"/>
                <w:sz w:val="32"/>
                <w:szCs w:val="32"/>
                <w:rtl/>
                <w:lang w:eastAsia="fr-FR"/>
                <w14:ligatures w14:val="none"/>
              </w:rPr>
            </w:pPr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rtl/>
                <w:lang w:eastAsia="fr-FR"/>
                <w14:ligatures w14:val="none"/>
              </w:rPr>
              <w:t>اسم المكتب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2FC19C" w14:textId="2D5E4E0B" w:rsidR="00A01053" w:rsidRPr="00475519" w:rsidRDefault="00A01053" w:rsidP="00250685">
            <w:pPr>
              <w:bidi/>
              <w:spacing w:after="0" w:line="276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kern w:val="0"/>
                <w:sz w:val="32"/>
                <w:szCs w:val="32"/>
                <w:rtl/>
                <w:lang w:eastAsia="fr-FR"/>
                <w14:ligatures w14:val="none"/>
              </w:rPr>
            </w:pPr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rtl/>
                <w:lang w:eastAsia="fr-FR"/>
                <w14:ligatures w14:val="none"/>
              </w:rPr>
              <w:t>عدد العرض</w:t>
            </w:r>
          </w:p>
        </w:tc>
      </w:tr>
      <w:tr w:rsidR="00475519" w:rsidRPr="00475519" w14:paraId="1353D8F2" w14:textId="77777777" w:rsidTr="00A36A78">
        <w:trPr>
          <w:trHeight w:val="329"/>
        </w:trPr>
        <w:tc>
          <w:tcPr>
            <w:tcW w:w="5246" w:type="dxa"/>
            <w:shd w:val="clear" w:color="auto" w:fill="auto"/>
            <w:vAlign w:val="center"/>
            <w:hideMark/>
          </w:tcPr>
          <w:p w14:paraId="54D7C09C" w14:textId="03FBFFA2" w:rsidR="00A01053" w:rsidRPr="00475519" w:rsidRDefault="00A01053" w:rsidP="00F972BB">
            <w:pPr>
              <w:bidi/>
              <w:spacing w:after="0" w:line="276" w:lineRule="auto"/>
              <w:jc w:val="both"/>
              <w:rPr>
                <w:rFonts w:ascii="Traditional Arabic" w:eastAsia="Times New Roman" w:hAnsi="Traditional Arabic" w:cs="Traditional Arabic"/>
                <w:kern w:val="0"/>
                <w:sz w:val="32"/>
                <w:szCs w:val="32"/>
                <w:rtl/>
                <w:lang w:eastAsia="fr-FR"/>
                <w14:ligatures w14:val="none"/>
              </w:rPr>
            </w:pPr>
            <w:r w:rsidRPr="00475519">
              <w:rPr>
                <w:rFonts w:ascii="Traditional Arabic" w:eastAsia="Times New Roman" w:hAnsi="Traditional Arabic" w:cs="Traditional Arabic" w:hint="cs"/>
                <w:kern w:val="0"/>
                <w:sz w:val="32"/>
                <w:szCs w:val="32"/>
                <w:rtl/>
                <w:lang w:eastAsia="fr-FR"/>
                <w14:ligatures w14:val="none"/>
              </w:rPr>
              <w:t xml:space="preserve"> تم تقديم نسخة مجردة من الشهادة العلمية </w:t>
            </w:r>
            <w:r w:rsidR="00F972BB">
              <w:rPr>
                <w:rFonts w:ascii="Traditional Arabic" w:eastAsia="Times New Roman" w:hAnsi="Traditional Arabic" w:cs="Traditional Arabic" w:hint="cs"/>
                <w:kern w:val="0"/>
                <w:sz w:val="32"/>
                <w:szCs w:val="32"/>
                <w:rtl/>
                <w:lang w:eastAsia="fr-FR"/>
                <w14:ligatures w14:val="none"/>
              </w:rPr>
              <w:t>لاحد</w:t>
            </w:r>
            <w:r w:rsidR="00F972BB" w:rsidRPr="00475519">
              <w:rPr>
                <w:rFonts w:ascii="Traditional Arabic" w:eastAsia="Times New Roman" w:hAnsi="Traditional Arabic" w:cs="Traditional Arabic" w:hint="cs"/>
                <w:kern w:val="0"/>
                <w:sz w:val="32"/>
                <w:szCs w:val="32"/>
                <w:rtl/>
                <w:lang w:eastAsia="fr-FR"/>
                <w14:ligatures w14:val="none"/>
              </w:rPr>
              <w:t xml:space="preserve"> المتدخلين</w:t>
            </w:r>
            <w:r w:rsidR="00F972BB">
              <w:rPr>
                <w:rFonts w:ascii="Traditional Arabic" w:eastAsia="Times New Roman" w:hAnsi="Traditional Arabic" w:cs="Traditional Arabic" w:hint="cs"/>
                <w:kern w:val="0"/>
                <w:sz w:val="32"/>
                <w:szCs w:val="32"/>
                <w:rtl/>
                <w:lang w:eastAsia="fr-FR"/>
                <w14:ligatures w14:val="none"/>
              </w:rPr>
              <w:t xml:space="preserve"> </w:t>
            </w:r>
            <w:r w:rsidRPr="00475519">
              <w:rPr>
                <w:rFonts w:ascii="Traditional Arabic" w:eastAsia="Times New Roman" w:hAnsi="Traditional Arabic" w:cs="Traditional Arabic" w:hint="cs"/>
                <w:kern w:val="0"/>
                <w:sz w:val="32"/>
                <w:szCs w:val="32"/>
                <w:rtl/>
                <w:lang w:eastAsia="fr-FR"/>
                <w14:ligatures w14:val="none"/>
              </w:rPr>
              <w:t xml:space="preserve">        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14:paraId="7404FD35" w14:textId="77777777" w:rsidR="00A01053" w:rsidRPr="00475519" w:rsidRDefault="00A01053" w:rsidP="00250685">
            <w:pPr>
              <w:bidi/>
              <w:spacing w:after="0" w:line="276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kern w:val="0"/>
                <w:sz w:val="32"/>
                <w:szCs w:val="32"/>
                <w:rtl/>
                <w:lang w:eastAsia="fr-FR"/>
                <w14:ligatures w14:val="none"/>
              </w:rPr>
            </w:pPr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ABC</w:t>
            </w:r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rtl/>
                <w:lang w:eastAsia="fr-FR"/>
                <w14:ligatures w14:val="none"/>
              </w:rPr>
              <w:t xml:space="preserve"> </w:t>
            </w:r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rtl/>
                <w:lang w:eastAsia="fr-FR" w:bidi="ar-TN"/>
                <w14:ligatures w14:val="none"/>
              </w:rPr>
              <w:t xml:space="preserve">لصاحبه </w:t>
            </w:r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rtl/>
                <w:lang w:eastAsia="fr-FR"/>
                <w14:ligatures w14:val="none"/>
              </w:rPr>
              <w:t>وليد عمر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7E72C09A" w14:textId="77777777" w:rsidR="00A01053" w:rsidRPr="00475519" w:rsidRDefault="00A01053" w:rsidP="00250685">
            <w:pPr>
              <w:bidi/>
              <w:spacing w:after="0" w:line="276" w:lineRule="auto"/>
              <w:jc w:val="center"/>
              <w:rPr>
                <w:rFonts w:ascii="Traditional Arabic" w:eastAsia="Times New Roman" w:hAnsi="Traditional Arabic" w:cs="Traditional Arabic"/>
                <w:kern w:val="0"/>
                <w:sz w:val="32"/>
                <w:szCs w:val="32"/>
                <w:rtl/>
                <w:lang w:eastAsia="fr-FR"/>
                <w14:ligatures w14:val="none"/>
              </w:rPr>
            </w:pPr>
            <w:r w:rsidRPr="00475519">
              <w:rPr>
                <w:rFonts w:ascii="Traditional Arabic" w:eastAsia="Times New Roman" w:hAnsi="Traditional Arabic" w:cs="Traditional Arabic" w:hint="cs"/>
                <w:kern w:val="0"/>
                <w:sz w:val="32"/>
                <w:szCs w:val="32"/>
                <w:lang w:eastAsia="fr-FR"/>
                <w14:ligatures w14:val="none"/>
              </w:rPr>
              <w:t>3</w:t>
            </w:r>
          </w:p>
        </w:tc>
      </w:tr>
      <w:tr w:rsidR="00475519" w:rsidRPr="00475519" w14:paraId="7561F39D" w14:textId="77777777" w:rsidTr="00A36A78">
        <w:trPr>
          <w:trHeight w:val="560"/>
        </w:trPr>
        <w:tc>
          <w:tcPr>
            <w:tcW w:w="5246" w:type="dxa"/>
            <w:shd w:val="clear" w:color="auto" w:fill="auto"/>
            <w:vAlign w:val="center"/>
            <w:hideMark/>
          </w:tcPr>
          <w:p w14:paraId="12B67F47" w14:textId="3CF10E33" w:rsidR="00A01053" w:rsidRPr="00475519" w:rsidRDefault="00A01053" w:rsidP="00F972BB">
            <w:pPr>
              <w:bidi/>
              <w:spacing w:after="0" w:line="276" w:lineRule="auto"/>
              <w:jc w:val="both"/>
              <w:rPr>
                <w:rFonts w:ascii="Traditional Arabic" w:eastAsia="Times New Roman" w:hAnsi="Traditional Arabic" w:cs="Traditional Arabic"/>
                <w:kern w:val="0"/>
                <w:sz w:val="32"/>
                <w:szCs w:val="32"/>
                <w:lang w:eastAsia="fr-FR"/>
                <w14:ligatures w14:val="none"/>
              </w:rPr>
            </w:pPr>
            <w:r w:rsidRPr="00475519">
              <w:rPr>
                <w:rFonts w:ascii="Traditional Arabic" w:eastAsia="Times New Roman" w:hAnsi="Traditional Arabic" w:cs="Traditional Arabic" w:hint="cs"/>
                <w:kern w:val="0"/>
                <w:sz w:val="32"/>
                <w:szCs w:val="32"/>
                <w:rtl/>
                <w:lang w:eastAsia="fr-FR"/>
                <w14:ligatures w14:val="none"/>
              </w:rPr>
              <w:t xml:space="preserve">تم تقديم </w:t>
            </w:r>
            <w:r w:rsidR="00B542D8" w:rsidRPr="00475519">
              <w:rPr>
                <w:rFonts w:ascii="Traditional Arabic" w:eastAsia="Times New Roman" w:hAnsi="Traditional Arabic" w:cs="Traditional Arabic" w:hint="cs"/>
                <w:kern w:val="0"/>
                <w:sz w:val="32"/>
                <w:szCs w:val="32"/>
                <w:rtl/>
                <w:lang w:eastAsia="fr-FR"/>
                <w14:ligatures w14:val="none"/>
              </w:rPr>
              <w:t xml:space="preserve">قائمة </w:t>
            </w:r>
            <w:r w:rsidR="00B542D8">
              <w:rPr>
                <w:rFonts w:ascii="Traditional Arabic" w:eastAsia="Times New Roman" w:hAnsi="Traditional Arabic" w:cs="Traditional Arabic" w:hint="cs"/>
                <w:kern w:val="0"/>
                <w:sz w:val="32"/>
                <w:szCs w:val="32"/>
                <w:rtl/>
                <w:lang w:eastAsia="fr-FR"/>
                <w14:ligatures w14:val="none"/>
              </w:rPr>
              <w:t>متدخلين</w:t>
            </w:r>
            <w:r w:rsidR="00F972BB">
              <w:rPr>
                <w:rFonts w:ascii="Traditional Arabic" w:eastAsia="Times New Roman" w:hAnsi="Traditional Arabic" w:cs="Traditional Arabic" w:hint="cs"/>
                <w:kern w:val="0"/>
                <w:sz w:val="32"/>
                <w:szCs w:val="32"/>
                <w:rtl/>
                <w:lang w:eastAsia="fr-FR"/>
                <w14:ligatures w14:val="none"/>
              </w:rPr>
              <w:t xml:space="preserve"> </w:t>
            </w:r>
            <w:r w:rsidRPr="00475519">
              <w:rPr>
                <w:rFonts w:ascii="Traditional Arabic" w:eastAsia="Times New Roman" w:hAnsi="Traditional Arabic" w:cs="Traditional Arabic" w:hint="cs"/>
                <w:kern w:val="0"/>
                <w:sz w:val="32"/>
                <w:szCs w:val="32"/>
                <w:rtl/>
                <w:lang w:eastAsia="fr-FR"/>
                <w14:ligatures w14:val="none"/>
              </w:rPr>
              <w:t>منقوصة (غياب الصفحة 7 من العرض)</w:t>
            </w:r>
            <w:r w:rsidR="009D2D6E" w:rsidRPr="00475519">
              <w:rPr>
                <w:rFonts w:ascii="Traditional Arabic" w:eastAsia="Times New Roman" w:hAnsi="Traditional Arabic" w:cs="Traditional Arabic" w:hint="cs"/>
                <w:kern w:val="0"/>
                <w:sz w:val="32"/>
                <w:szCs w:val="32"/>
                <w:rtl/>
                <w:lang w:eastAsia="fr-FR"/>
                <w14:ligatures w14:val="none"/>
              </w:rPr>
              <w:t>.</w:t>
            </w:r>
          </w:p>
        </w:tc>
        <w:tc>
          <w:tcPr>
            <w:tcW w:w="4536" w:type="dxa"/>
            <w:vMerge/>
            <w:vAlign w:val="center"/>
            <w:hideMark/>
          </w:tcPr>
          <w:p w14:paraId="7E3D8594" w14:textId="77777777" w:rsidR="00A01053" w:rsidRPr="00475519" w:rsidRDefault="00A01053" w:rsidP="00250685">
            <w:pPr>
              <w:bidi/>
              <w:spacing w:after="0" w:line="276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93A8736" w14:textId="77777777" w:rsidR="00A01053" w:rsidRPr="00475519" w:rsidRDefault="00A01053" w:rsidP="00250685">
            <w:pPr>
              <w:bidi/>
              <w:spacing w:after="0" w:line="276" w:lineRule="auto"/>
              <w:jc w:val="center"/>
              <w:rPr>
                <w:rFonts w:ascii="Traditional Arabic" w:eastAsia="Times New Roman" w:hAnsi="Traditional Arabic" w:cs="Traditional Arabic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</w:tr>
      <w:tr w:rsidR="00475519" w:rsidRPr="00475519" w14:paraId="14E337AE" w14:textId="77777777" w:rsidTr="00A36A78">
        <w:trPr>
          <w:trHeight w:val="526"/>
        </w:trPr>
        <w:tc>
          <w:tcPr>
            <w:tcW w:w="5246" w:type="dxa"/>
            <w:shd w:val="clear" w:color="auto" w:fill="auto"/>
            <w:vAlign w:val="center"/>
            <w:hideMark/>
          </w:tcPr>
          <w:p w14:paraId="49CBB570" w14:textId="511F18BD" w:rsidR="00A01053" w:rsidRPr="00475519" w:rsidRDefault="00A01053" w:rsidP="009266F3">
            <w:pPr>
              <w:bidi/>
              <w:spacing w:after="0" w:line="276" w:lineRule="auto"/>
              <w:jc w:val="both"/>
              <w:rPr>
                <w:rFonts w:ascii="Traditional Arabic" w:eastAsia="Times New Roman" w:hAnsi="Traditional Arabic" w:cs="Traditional Arabic"/>
                <w:kern w:val="0"/>
                <w:sz w:val="32"/>
                <w:szCs w:val="32"/>
                <w:rtl/>
                <w:lang w:eastAsia="fr-FR"/>
                <w14:ligatures w14:val="none"/>
              </w:rPr>
            </w:pPr>
            <w:r w:rsidRPr="00475519">
              <w:rPr>
                <w:rFonts w:ascii="Traditional Arabic" w:eastAsia="Times New Roman" w:hAnsi="Traditional Arabic" w:cs="Traditional Arabic" w:hint="cs"/>
                <w:kern w:val="0"/>
                <w:sz w:val="32"/>
                <w:szCs w:val="32"/>
                <w:rtl/>
                <w:lang w:eastAsia="fr-FR"/>
                <w14:ligatures w14:val="none"/>
              </w:rPr>
              <w:t xml:space="preserve">تضارب بين الملحق عدد5 </w:t>
            </w:r>
            <w:r w:rsidR="00A659DF" w:rsidRPr="00475519">
              <w:rPr>
                <w:rFonts w:ascii="Traditional Arabic" w:eastAsia="Times New Roman" w:hAnsi="Traditional Arabic" w:cs="Traditional Arabic" w:hint="cs"/>
                <w:kern w:val="0"/>
                <w:sz w:val="32"/>
                <w:szCs w:val="32"/>
                <w:rtl/>
                <w:lang w:eastAsia="fr-FR"/>
                <w14:ligatures w14:val="none"/>
              </w:rPr>
              <w:t>والملحق</w:t>
            </w:r>
            <w:r w:rsidRPr="00475519">
              <w:rPr>
                <w:rFonts w:ascii="Traditional Arabic" w:eastAsia="Times New Roman" w:hAnsi="Traditional Arabic" w:cs="Traditional Arabic" w:hint="cs"/>
                <w:kern w:val="0"/>
                <w:sz w:val="32"/>
                <w:szCs w:val="32"/>
                <w:rtl/>
                <w:lang w:eastAsia="fr-FR"/>
                <w14:ligatures w14:val="none"/>
              </w:rPr>
              <w:t xml:space="preserve"> عدد 8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6FC56A4" w14:textId="77777777" w:rsidR="00A01053" w:rsidRPr="00475519" w:rsidRDefault="00A01053" w:rsidP="00250685">
            <w:pPr>
              <w:bidi/>
              <w:spacing w:after="0" w:line="276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kern w:val="0"/>
                <w:sz w:val="32"/>
                <w:szCs w:val="32"/>
                <w:rtl/>
                <w:lang w:eastAsia="fr-FR"/>
                <w14:ligatures w14:val="none"/>
              </w:rPr>
            </w:pPr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 xml:space="preserve">GFAC </w:t>
            </w:r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rtl/>
                <w:lang w:eastAsia="fr-FR" w:bidi="ar-TN"/>
                <w14:ligatures w14:val="none"/>
              </w:rPr>
              <w:t>لصاحبه حاتم بالناجي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9499F6" w14:textId="77777777" w:rsidR="00A01053" w:rsidRPr="00475519" w:rsidRDefault="00A01053" w:rsidP="00250685">
            <w:pPr>
              <w:bidi/>
              <w:spacing w:after="0" w:line="276" w:lineRule="auto"/>
              <w:jc w:val="center"/>
              <w:rPr>
                <w:rFonts w:ascii="Traditional Arabic" w:eastAsia="Times New Roman" w:hAnsi="Traditional Arabic" w:cs="Traditional Arabic"/>
                <w:kern w:val="0"/>
                <w:sz w:val="32"/>
                <w:szCs w:val="32"/>
                <w:lang w:eastAsia="fr-FR"/>
                <w14:ligatures w14:val="none"/>
              </w:rPr>
            </w:pPr>
            <w:r w:rsidRPr="00475519">
              <w:rPr>
                <w:rFonts w:ascii="Traditional Arabic" w:eastAsia="Times New Roman" w:hAnsi="Traditional Arabic" w:cs="Traditional Arabic" w:hint="cs"/>
                <w:kern w:val="0"/>
                <w:sz w:val="32"/>
                <w:szCs w:val="32"/>
                <w:lang w:eastAsia="fr-FR"/>
                <w14:ligatures w14:val="none"/>
              </w:rPr>
              <w:t>5</w:t>
            </w:r>
          </w:p>
        </w:tc>
      </w:tr>
      <w:tr w:rsidR="00475519" w:rsidRPr="00475519" w14:paraId="228B35BC" w14:textId="77777777" w:rsidTr="00A36A78">
        <w:trPr>
          <w:trHeight w:val="992"/>
        </w:trPr>
        <w:tc>
          <w:tcPr>
            <w:tcW w:w="5246" w:type="dxa"/>
            <w:shd w:val="clear" w:color="auto" w:fill="auto"/>
            <w:vAlign w:val="bottom"/>
            <w:hideMark/>
          </w:tcPr>
          <w:p w14:paraId="6BDBC25C" w14:textId="7D1AE4CE" w:rsidR="00A01053" w:rsidRPr="00475519" w:rsidRDefault="00B542D8" w:rsidP="00B542D8">
            <w:pPr>
              <w:bidi/>
              <w:spacing w:after="0" w:line="276" w:lineRule="auto"/>
              <w:rPr>
                <w:rFonts w:ascii="Traditional Arabic" w:eastAsia="Times New Roman" w:hAnsi="Traditional Arabic" w:cs="Traditional Arabic"/>
                <w:kern w:val="0"/>
                <w:sz w:val="32"/>
                <w:szCs w:val="32"/>
                <w:lang w:eastAsia="fr-FR"/>
                <w14:ligatures w14:val="none"/>
              </w:rPr>
            </w:pPr>
            <w:r w:rsidRPr="00475519">
              <w:rPr>
                <w:rFonts w:ascii="Traditional Arabic" w:eastAsia="Times New Roman" w:hAnsi="Traditional Arabic" w:cs="Traditional Arabic" w:hint="cs"/>
                <w:kern w:val="0"/>
                <w:sz w:val="32"/>
                <w:szCs w:val="32"/>
                <w:rtl/>
                <w:lang w:eastAsia="fr-FR"/>
                <w14:ligatures w14:val="none"/>
              </w:rPr>
              <w:lastRenderedPageBreak/>
              <w:t>تضارب بين الملحق عدد5 والملحق</w:t>
            </w:r>
            <w:r>
              <w:rPr>
                <w:rFonts w:ascii="Traditional Arabic" w:eastAsia="Times New Roman" w:hAnsi="Traditional Arabic" w:cs="Traditional Arabic" w:hint="cs"/>
                <w:kern w:val="0"/>
                <w:sz w:val="32"/>
                <w:szCs w:val="32"/>
                <w:rtl/>
                <w:lang w:eastAsia="fr-FR"/>
                <w14:ligatures w14:val="none"/>
              </w:rPr>
              <w:t xml:space="preserve"> عدد 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8BC2D71" w14:textId="77777777" w:rsidR="00A01053" w:rsidRPr="00475519" w:rsidRDefault="00A01053" w:rsidP="00250685">
            <w:pPr>
              <w:bidi/>
              <w:spacing w:after="0" w:line="276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kern w:val="0"/>
                <w:sz w:val="32"/>
                <w:szCs w:val="32"/>
                <w:rtl/>
                <w:lang w:eastAsia="fr-FR"/>
                <w14:ligatures w14:val="none"/>
              </w:rPr>
            </w:pPr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rtl/>
                <w:lang w:eastAsia="fr-FR"/>
                <w14:ligatures w14:val="none"/>
              </w:rPr>
              <w:t xml:space="preserve">مجمع مكتب وجدي </w:t>
            </w:r>
            <w:proofErr w:type="spellStart"/>
            <w:proofErr w:type="gramStart"/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rtl/>
                <w:lang w:eastAsia="fr-FR"/>
                <w14:ligatures w14:val="none"/>
              </w:rPr>
              <w:t>قرفالة</w:t>
            </w:r>
            <w:proofErr w:type="spellEnd"/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 xml:space="preserve"> </w:t>
            </w:r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rtl/>
                <w:lang w:eastAsia="fr-FR" w:bidi="ar-TN"/>
                <w14:ligatures w14:val="none"/>
              </w:rPr>
              <w:t xml:space="preserve"> لصاحبه</w:t>
            </w:r>
            <w:proofErr w:type="gramEnd"/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rtl/>
                <w:lang w:eastAsia="fr-FR" w:bidi="ar-TN"/>
                <w14:ligatures w14:val="none"/>
              </w:rPr>
              <w:t xml:space="preserve"> وجدي </w:t>
            </w:r>
            <w:proofErr w:type="spellStart"/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rtl/>
                <w:lang w:eastAsia="fr-FR" w:bidi="ar-TN"/>
                <w14:ligatures w14:val="none"/>
              </w:rPr>
              <w:t>قرفالة</w:t>
            </w:r>
            <w:proofErr w:type="spellEnd"/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rtl/>
                <w:lang w:eastAsia="fr-FR" w:bidi="ar-TN"/>
                <w14:ligatures w14:val="none"/>
              </w:rPr>
              <w:t xml:space="preserve"> </w:t>
            </w:r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rtl/>
                <w:lang w:eastAsia="fr-FR"/>
                <w14:ligatures w14:val="none"/>
              </w:rPr>
              <w:t>+</w:t>
            </w:r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 xml:space="preserve"> </w:t>
            </w:r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rtl/>
                <w:lang w:eastAsia="fr-FR"/>
                <w14:ligatures w14:val="none"/>
              </w:rPr>
              <w:t>مكتب</w:t>
            </w:r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 xml:space="preserve">COK </w:t>
            </w:r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rtl/>
                <w:lang w:eastAsia="fr-FR"/>
                <w14:ligatures w14:val="none"/>
              </w:rPr>
              <w:t xml:space="preserve"> لصاحبة حاتم </w:t>
            </w:r>
            <w:proofErr w:type="spellStart"/>
            <w:r w:rsidRPr="00475519">
              <w:rPr>
                <w:rFonts w:ascii="Traditional Arabic" w:eastAsia="Times New Roman" w:hAnsi="Traditional Arabic" w:cs="Traditional Arabic" w:hint="cs"/>
                <w:b/>
                <w:bCs/>
                <w:kern w:val="0"/>
                <w:sz w:val="32"/>
                <w:szCs w:val="32"/>
                <w:rtl/>
                <w:lang w:eastAsia="fr-FR"/>
                <w14:ligatures w14:val="none"/>
              </w:rPr>
              <w:t>عونلي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284928" w14:textId="77777777" w:rsidR="00A01053" w:rsidRPr="00475519" w:rsidRDefault="00A01053" w:rsidP="00250685">
            <w:pPr>
              <w:bidi/>
              <w:spacing w:after="0" w:line="276" w:lineRule="auto"/>
              <w:jc w:val="center"/>
              <w:rPr>
                <w:rFonts w:ascii="Traditional Arabic" w:eastAsia="Times New Roman" w:hAnsi="Traditional Arabic" w:cs="Traditional Arabic"/>
                <w:kern w:val="0"/>
                <w:sz w:val="32"/>
                <w:szCs w:val="32"/>
                <w:rtl/>
                <w:lang w:eastAsia="fr-FR"/>
                <w14:ligatures w14:val="none"/>
              </w:rPr>
            </w:pPr>
            <w:r w:rsidRPr="00475519">
              <w:rPr>
                <w:rFonts w:ascii="Traditional Arabic" w:eastAsia="Times New Roman" w:hAnsi="Traditional Arabic" w:cs="Traditional Arabic" w:hint="cs"/>
                <w:kern w:val="0"/>
                <w:sz w:val="32"/>
                <w:szCs w:val="32"/>
                <w:lang w:eastAsia="fr-FR"/>
                <w14:ligatures w14:val="none"/>
              </w:rPr>
              <w:t>28</w:t>
            </w:r>
          </w:p>
        </w:tc>
      </w:tr>
    </w:tbl>
    <w:p w14:paraId="0F79A765" w14:textId="77777777" w:rsidR="00613DD7" w:rsidRPr="00475519" w:rsidRDefault="00613DD7" w:rsidP="0025068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</w:rPr>
      </w:pPr>
    </w:p>
    <w:p w14:paraId="788EEFEC" w14:textId="77777777" w:rsidR="00250685" w:rsidRPr="00475519" w:rsidRDefault="00250685" w:rsidP="0025068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</w:rPr>
      </w:pPr>
    </w:p>
    <w:p w14:paraId="2A699B62" w14:textId="77777777" w:rsidR="00250685" w:rsidRPr="00475519" w:rsidRDefault="00250685" w:rsidP="0025068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</w:rPr>
      </w:pPr>
    </w:p>
    <w:sectPr w:rsidR="00250685" w:rsidRPr="00475519" w:rsidSect="00A659DF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CFC96" w14:textId="77777777" w:rsidR="00281FD3" w:rsidRDefault="00281FD3" w:rsidP="00B04D6E">
      <w:pPr>
        <w:spacing w:after="0" w:line="240" w:lineRule="auto"/>
      </w:pPr>
      <w:r>
        <w:separator/>
      </w:r>
    </w:p>
  </w:endnote>
  <w:endnote w:type="continuationSeparator" w:id="0">
    <w:p w14:paraId="7C1C5516" w14:textId="77777777" w:rsidR="00281FD3" w:rsidRDefault="00281FD3" w:rsidP="00B0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722946"/>
      <w:docPartObj>
        <w:docPartGallery w:val="Page Numbers (Bottom of Page)"/>
        <w:docPartUnique/>
      </w:docPartObj>
    </w:sdtPr>
    <w:sdtEndPr/>
    <w:sdtContent>
      <w:p w14:paraId="75C69CDB" w14:textId="07BEE41D" w:rsidR="00B04D6E" w:rsidRDefault="00A659DF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F8E819" wp14:editId="77314A6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961170431" name="Parenthès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33EAC" w14:textId="77777777" w:rsidR="00A659DF" w:rsidRDefault="00A659D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2466D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FF8E81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" filled="t" strokecolor="gray" strokeweight="2.25pt">
                  <v:textbox inset=",0,,0">
                    <w:txbxContent>
                      <w:p w14:paraId="2DF33EAC" w14:textId="77777777" w:rsidR="00A659DF" w:rsidRDefault="00A659D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2466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AECEAAA" wp14:editId="23D204E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32915196" name="Connecteur droit avec flèch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type w14:anchorId="0DF99D1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DE008" w14:textId="77777777" w:rsidR="00281FD3" w:rsidRDefault="00281FD3" w:rsidP="00B04D6E">
      <w:pPr>
        <w:spacing w:after="0" w:line="240" w:lineRule="auto"/>
      </w:pPr>
      <w:r>
        <w:separator/>
      </w:r>
    </w:p>
  </w:footnote>
  <w:footnote w:type="continuationSeparator" w:id="0">
    <w:p w14:paraId="3B588FFA" w14:textId="77777777" w:rsidR="00281FD3" w:rsidRDefault="00281FD3" w:rsidP="00B0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B6D20"/>
    <w:multiLevelType w:val="hybridMultilevel"/>
    <w:tmpl w:val="2B90B7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11109"/>
    <w:multiLevelType w:val="hybridMultilevel"/>
    <w:tmpl w:val="A59E3F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362B1B"/>
    <w:multiLevelType w:val="hybridMultilevel"/>
    <w:tmpl w:val="DEF615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2D7034"/>
    <w:multiLevelType w:val="hybridMultilevel"/>
    <w:tmpl w:val="F496A25E"/>
    <w:lvl w:ilvl="0" w:tplc="54687F6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595959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B63BF"/>
    <w:multiLevelType w:val="hybridMultilevel"/>
    <w:tmpl w:val="E54C35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1B011A"/>
    <w:multiLevelType w:val="hybridMultilevel"/>
    <w:tmpl w:val="02A00B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1A1A5A"/>
    <w:multiLevelType w:val="hybridMultilevel"/>
    <w:tmpl w:val="CA8AB4D8"/>
    <w:lvl w:ilvl="0" w:tplc="5BFA1AA8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70"/>
    <w:rsid w:val="00012DB1"/>
    <w:rsid w:val="00017DD9"/>
    <w:rsid w:val="00033704"/>
    <w:rsid w:val="00087276"/>
    <w:rsid w:val="0015413D"/>
    <w:rsid w:val="00250685"/>
    <w:rsid w:val="00264D29"/>
    <w:rsid w:val="00281FD3"/>
    <w:rsid w:val="00311397"/>
    <w:rsid w:val="003812CF"/>
    <w:rsid w:val="00475519"/>
    <w:rsid w:val="00475E10"/>
    <w:rsid w:val="004E3089"/>
    <w:rsid w:val="005010AA"/>
    <w:rsid w:val="005715FD"/>
    <w:rsid w:val="00605E0E"/>
    <w:rsid w:val="00613DD7"/>
    <w:rsid w:val="00684662"/>
    <w:rsid w:val="007C0FB8"/>
    <w:rsid w:val="009266F3"/>
    <w:rsid w:val="009827D2"/>
    <w:rsid w:val="009D2D6E"/>
    <w:rsid w:val="009F3780"/>
    <w:rsid w:val="009F6620"/>
    <w:rsid w:val="00A01053"/>
    <w:rsid w:val="00A2466D"/>
    <w:rsid w:val="00A36A78"/>
    <w:rsid w:val="00A47E1D"/>
    <w:rsid w:val="00A52411"/>
    <w:rsid w:val="00A659DF"/>
    <w:rsid w:val="00AB1C4C"/>
    <w:rsid w:val="00AD422F"/>
    <w:rsid w:val="00B04D6E"/>
    <w:rsid w:val="00B52543"/>
    <w:rsid w:val="00B542D8"/>
    <w:rsid w:val="00B82417"/>
    <w:rsid w:val="00B96875"/>
    <w:rsid w:val="00B97DB7"/>
    <w:rsid w:val="00BC5A13"/>
    <w:rsid w:val="00BF28BC"/>
    <w:rsid w:val="00CA5A23"/>
    <w:rsid w:val="00CA6483"/>
    <w:rsid w:val="00DA218D"/>
    <w:rsid w:val="00E62FBB"/>
    <w:rsid w:val="00EF7B7D"/>
    <w:rsid w:val="00F00024"/>
    <w:rsid w:val="00F24270"/>
    <w:rsid w:val="00F261A8"/>
    <w:rsid w:val="00F972BB"/>
    <w:rsid w:val="00FA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4EFAD"/>
  <w15:chartTrackingRefBased/>
  <w15:docId w15:val="{26ED6438-FF8C-4F14-B5BB-7090CEF2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B1C4C"/>
    <w:pPr>
      <w:keepNext/>
      <w:widowControl w:val="0"/>
      <w:bidi/>
      <w:spacing w:after="0" w:line="240" w:lineRule="auto"/>
      <w:ind w:left="-1234" w:firstLine="708"/>
      <w:jc w:val="both"/>
      <w:outlineLvl w:val="0"/>
    </w:pPr>
    <w:rPr>
      <w:rFonts w:ascii="Times New Roman" w:eastAsia="Times New Roman" w:hAnsi="Times New Roman" w:cs="Simplified Arabic"/>
      <w:kern w:val="0"/>
      <w:sz w:val="32"/>
      <w:szCs w:val="32"/>
      <w:lang w:val="en-US" w:eastAsia="ar-SA" w:bidi="ar-T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13DD7"/>
    <w:rPr>
      <w:b/>
      <w:bCs/>
    </w:rPr>
  </w:style>
  <w:style w:type="paragraph" w:styleId="Paragraphedeliste">
    <w:name w:val="List Paragraph"/>
    <w:basedOn w:val="Normal"/>
    <w:uiPriority w:val="34"/>
    <w:qFormat/>
    <w:rsid w:val="00B97DB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B1C4C"/>
    <w:rPr>
      <w:rFonts w:ascii="Times New Roman" w:eastAsia="Times New Roman" w:hAnsi="Times New Roman" w:cs="Simplified Arabic"/>
      <w:kern w:val="0"/>
      <w:sz w:val="32"/>
      <w:szCs w:val="32"/>
      <w:lang w:val="en-US" w:eastAsia="ar-SA" w:bidi="ar-TN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B0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D6E"/>
  </w:style>
  <w:style w:type="paragraph" w:styleId="Pieddepage">
    <w:name w:val="footer"/>
    <w:basedOn w:val="Normal"/>
    <w:link w:val="PieddepageCar"/>
    <w:uiPriority w:val="99"/>
    <w:unhideWhenUsed/>
    <w:rsid w:val="00B0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D6E"/>
  </w:style>
  <w:style w:type="paragraph" w:styleId="Textedebulles">
    <w:name w:val="Balloon Text"/>
    <w:basedOn w:val="Normal"/>
    <w:link w:val="TextedebullesCar"/>
    <w:uiPriority w:val="99"/>
    <w:semiHidden/>
    <w:unhideWhenUsed/>
    <w:rsid w:val="0001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sai_mohamed_ing</dc:creator>
  <cp:keywords/>
  <dc:description/>
  <cp:lastModifiedBy>sdai_ameni</cp:lastModifiedBy>
  <cp:revision>18</cp:revision>
  <cp:lastPrinted>2023-10-06T13:44:00Z</cp:lastPrinted>
  <dcterms:created xsi:type="dcterms:W3CDTF">2023-10-06T13:21:00Z</dcterms:created>
  <dcterms:modified xsi:type="dcterms:W3CDTF">2023-10-06T14:02:00Z</dcterms:modified>
</cp:coreProperties>
</file>